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00" w:type="dxa"/>
        <w:tblInd w:w="-252" w:type="dxa"/>
        <w:tblLook w:val="01E0" w:firstRow="1" w:lastRow="1" w:firstColumn="1" w:lastColumn="1" w:noHBand="0" w:noVBand="0"/>
      </w:tblPr>
      <w:tblGrid>
        <w:gridCol w:w="3962"/>
        <w:gridCol w:w="1980"/>
        <w:gridCol w:w="3958"/>
      </w:tblGrid>
      <w:tr w:rsidR="0071788C" w:rsidRPr="0071788C" w:rsidTr="00325B0C">
        <w:trPr>
          <w:trHeight w:val="1438"/>
        </w:trPr>
        <w:tc>
          <w:tcPr>
            <w:tcW w:w="3962" w:type="dxa"/>
            <w:tcBorders>
              <w:top w:val="nil"/>
              <w:left w:val="nil"/>
              <w:bottom w:val="single" w:sz="4" w:space="0" w:color="808080"/>
              <w:right w:val="nil"/>
            </w:tcBorders>
            <w:hideMark/>
          </w:tcPr>
          <w:p w:rsidR="0071788C" w:rsidRPr="0071788C" w:rsidRDefault="0071788C" w:rsidP="0071788C">
            <w:pPr>
              <w:tabs>
                <w:tab w:val="center" w:pos="4703"/>
                <w:tab w:val="right" w:pos="9406"/>
              </w:tabs>
              <w:spacing w:after="0" w:line="312" w:lineRule="auto"/>
              <w:jc w:val="right"/>
              <w:rPr>
                <w:rFonts w:ascii="Times New Roman" w:eastAsia="Times New Roman" w:hAnsi="Times New Roman" w:cs="Times New Roman"/>
                <w:b/>
                <w:color w:val="1C1C1C"/>
                <w:spacing w:val="6"/>
                <w:kern w:val="24"/>
                <w:sz w:val="24"/>
                <w:szCs w:val="24"/>
                <w:lang w:val="ru-RU"/>
              </w:rPr>
            </w:pPr>
            <w:r w:rsidRPr="0071788C">
              <w:rPr>
                <w:rFonts w:ascii="Times New Roman" w:eastAsia="Times New Roman" w:hAnsi="Times New Roman" w:cs="Times New Roman"/>
                <w:b/>
                <w:color w:val="1C1C1C"/>
                <w:spacing w:val="6"/>
                <w:kern w:val="24"/>
                <w:lang w:val="ru-RU"/>
              </w:rPr>
              <w:t xml:space="preserve">Република </w:t>
            </w:r>
            <w:r w:rsidRPr="0071788C">
              <w:rPr>
                <w:rFonts w:ascii="Times New Roman" w:eastAsia="Times New Roman" w:hAnsi="Times New Roman" w:cs="Times New Roman"/>
                <w:b/>
                <w:color w:val="1C1C1C"/>
                <w:spacing w:val="6"/>
                <w:kern w:val="24"/>
                <w:lang w:val="sr-Cyrl-CS"/>
              </w:rPr>
              <w:t>С</w:t>
            </w:r>
            <w:r w:rsidRPr="0071788C">
              <w:rPr>
                <w:rFonts w:ascii="Times New Roman" w:eastAsia="Times New Roman" w:hAnsi="Times New Roman" w:cs="Times New Roman"/>
                <w:b/>
                <w:color w:val="1C1C1C"/>
                <w:spacing w:val="6"/>
                <w:kern w:val="24"/>
                <w:lang w:val="ru-RU"/>
              </w:rPr>
              <w:t>рпска</w:t>
            </w:r>
          </w:p>
          <w:p w:rsidR="0071788C" w:rsidRPr="0071788C" w:rsidRDefault="0071788C" w:rsidP="0071788C">
            <w:pPr>
              <w:tabs>
                <w:tab w:val="center" w:pos="4703"/>
                <w:tab w:val="right" w:pos="9406"/>
              </w:tabs>
              <w:spacing w:after="0" w:line="312" w:lineRule="auto"/>
              <w:jc w:val="right"/>
              <w:rPr>
                <w:rFonts w:ascii="Times New Roman" w:eastAsia="Times New Roman" w:hAnsi="Times New Roman" w:cs="Times New Roman"/>
                <w:b/>
                <w:color w:val="1C1C1C"/>
                <w:spacing w:val="6"/>
                <w:kern w:val="24"/>
                <w:sz w:val="24"/>
                <w:szCs w:val="24"/>
                <w:lang w:val="ru-RU"/>
              </w:rPr>
            </w:pPr>
            <w:r w:rsidRPr="0071788C">
              <w:rPr>
                <w:rFonts w:ascii="Times New Roman" w:eastAsia="Times New Roman" w:hAnsi="Times New Roman" w:cs="Times New Roman"/>
                <w:b/>
                <w:color w:val="1C1C1C"/>
                <w:spacing w:val="6"/>
                <w:kern w:val="24"/>
                <w:lang w:val="ru-RU"/>
              </w:rPr>
              <w:t xml:space="preserve">Универзитет у </w:t>
            </w:r>
            <w:r w:rsidRPr="0071788C">
              <w:rPr>
                <w:rFonts w:ascii="Times New Roman" w:eastAsia="Times New Roman" w:hAnsi="Times New Roman" w:cs="Times New Roman"/>
                <w:b/>
                <w:color w:val="1C1C1C"/>
                <w:spacing w:val="6"/>
                <w:kern w:val="24"/>
                <w:lang w:val="sr-Cyrl-CS"/>
              </w:rPr>
              <w:t>И</w:t>
            </w:r>
            <w:r w:rsidRPr="0071788C">
              <w:rPr>
                <w:rFonts w:ascii="Times New Roman" w:eastAsia="Times New Roman" w:hAnsi="Times New Roman" w:cs="Times New Roman"/>
                <w:b/>
                <w:color w:val="1C1C1C"/>
                <w:spacing w:val="6"/>
                <w:kern w:val="24"/>
                <w:lang w:val="ru-RU"/>
              </w:rPr>
              <w:t xml:space="preserve">сточном </w:t>
            </w:r>
            <w:r w:rsidRPr="0071788C">
              <w:rPr>
                <w:rFonts w:ascii="Times New Roman" w:eastAsia="Times New Roman" w:hAnsi="Times New Roman" w:cs="Times New Roman"/>
                <w:b/>
                <w:color w:val="1C1C1C"/>
                <w:spacing w:val="6"/>
                <w:kern w:val="24"/>
                <w:lang w:val="sr-Cyrl-CS"/>
              </w:rPr>
              <w:t>С</w:t>
            </w:r>
            <w:r w:rsidRPr="0071788C">
              <w:rPr>
                <w:rFonts w:ascii="Times New Roman" w:eastAsia="Times New Roman" w:hAnsi="Times New Roman" w:cs="Times New Roman"/>
                <w:b/>
                <w:color w:val="1C1C1C"/>
                <w:spacing w:val="6"/>
                <w:kern w:val="24"/>
                <w:lang w:val="ru-RU"/>
              </w:rPr>
              <w:t>арајеву</w:t>
            </w:r>
          </w:p>
          <w:p w:rsidR="0071788C" w:rsidRPr="0071788C" w:rsidRDefault="0071788C" w:rsidP="0071788C">
            <w:pPr>
              <w:tabs>
                <w:tab w:val="center" w:pos="4703"/>
                <w:tab w:val="right" w:pos="9406"/>
              </w:tabs>
              <w:spacing w:after="0" w:line="312" w:lineRule="auto"/>
              <w:jc w:val="right"/>
              <w:rPr>
                <w:rFonts w:ascii="Times New Roman" w:eastAsia="Times New Roman" w:hAnsi="Times New Roman" w:cs="Times New Roman"/>
                <w:b/>
                <w:color w:val="1C1C1C"/>
                <w:spacing w:val="6"/>
                <w:kern w:val="24"/>
                <w:sz w:val="24"/>
                <w:szCs w:val="24"/>
              </w:rPr>
            </w:pPr>
            <w:proofErr w:type="spellStart"/>
            <w:r w:rsidRPr="0071788C">
              <w:rPr>
                <w:rFonts w:ascii="Times New Roman" w:eastAsia="Times New Roman" w:hAnsi="Times New Roman" w:cs="Times New Roman"/>
                <w:b/>
                <w:color w:val="1C1C1C"/>
                <w:spacing w:val="6"/>
                <w:kern w:val="24"/>
              </w:rPr>
              <w:t>Факултет</w:t>
            </w:r>
            <w:proofErr w:type="spellEnd"/>
            <w:r w:rsidRPr="0071788C">
              <w:rPr>
                <w:rFonts w:ascii="Times New Roman" w:eastAsia="Times New Roman" w:hAnsi="Times New Roman" w:cs="Times New Roman"/>
                <w:b/>
                <w:color w:val="1C1C1C"/>
                <w:spacing w:val="6"/>
                <w:kern w:val="24"/>
              </w:rPr>
              <w:t xml:space="preserve"> </w:t>
            </w:r>
            <w:proofErr w:type="spellStart"/>
            <w:r w:rsidRPr="0071788C">
              <w:rPr>
                <w:rFonts w:ascii="Times New Roman" w:eastAsia="Times New Roman" w:hAnsi="Times New Roman" w:cs="Times New Roman"/>
                <w:b/>
                <w:color w:val="1C1C1C"/>
                <w:spacing w:val="6"/>
                <w:kern w:val="24"/>
              </w:rPr>
              <w:t>пословне</w:t>
            </w:r>
            <w:proofErr w:type="spellEnd"/>
            <w:r w:rsidRPr="0071788C">
              <w:rPr>
                <w:rFonts w:ascii="Times New Roman" w:eastAsia="Times New Roman" w:hAnsi="Times New Roman" w:cs="Times New Roman"/>
                <w:b/>
                <w:color w:val="1C1C1C"/>
                <w:spacing w:val="6"/>
                <w:kern w:val="24"/>
              </w:rPr>
              <w:t xml:space="preserve"> </w:t>
            </w:r>
            <w:proofErr w:type="spellStart"/>
            <w:r w:rsidRPr="0071788C">
              <w:rPr>
                <w:rFonts w:ascii="Times New Roman" w:eastAsia="Times New Roman" w:hAnsi="Times New Roman" w:cs="Times New Roman"/>
                <w:b/>
                <w:color w:val="1C1C1C"/>
                <w:spacing w:val="6"/>
                <w:kern w:val="24"/>
              </w:rPr>
              <w:t>економије</w:t>
            </w:r>
            <w:proofErr w:type="spellEnd"/>
          </w:p>
          <w:p w:rsidR="0071788C" w:rsidRPr="0071788C" w:rsidRDefault="0071788C" w:rsidP="0071788C">
            <w:pPr>
              <w:tabs>
                <w:tab w:val="center" w:pos="4703"/>
                <w:tab w:val="right" w:pos="9406"/>
              </w:tabs>
              <w:spacing w:after="0" w:line="312" w:lineRule="auto"/>
              <w:jc w:val="right"/>
              <w:rPr>
                <w:rFonts w:ascii="Arial Unicode MS" w:eastAsia="Times New Roman" w:hAnsi="Arial Unicode MS" w:cs="Times New Roman"/>
                <w:kern w:val="24"/>
                <w:sz w:val="24"/>
                <w:szCs w:val="24"/>
              </w:rPr>
            </w:pPr>
            <w:proofErr w:type="spellStart"/>
            <w:r w:rsidRPr="0071788C">
              <w:rPr>
                <w:rFonts w:ascii="Times New Roman" w:eastAsia="Times New Roman" w:hAnsi="Times New Roman" w:cs="Times New Roman"/>
                <w:b/>
                <w:color w:val="1C1C1C"/>
                <w:spacing w:val="6"/>
                <w:kern w:val="24"/>
              </w:rPr>
              <w:t>Бијељина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808080"/>
              <w:right w:val="nil"/>
            </w:tcBorders>
            <w:hideMark/>
          </w:tcPr>
          <w:p w:rsidR="0071788C" w:rsidRPr="0071788C" w:rsidRDefault="0071788C" w:rsidP="0071788C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Arial Unicode MS" w:eastAsia="Times New Roman" w:hAnsi="Arial Unicode MS" w:cs="Times New Roman"/>
                <w:kern w:val="24"/>
                <w:sz w:val="24"/>
                <w:szCs w:val="24"/>
              </w:rPr>
            </w:pPr>
            <w:r>
              <w:rPr>
                <w:rFonts w:ascii="Arial Unicode MS" w:eastAsia="Times New Roman" w:hAnsi="Arial Unicode MS" w:cs="Times New Roman"/>
                <w:noProof/>
                <w:kern w:val="24"/>
                <w:sz w:val="24"/>
                <w:szCs w:val="24"/>
              </w:rPr>
              <w:drawing>
                <wp:inline distT="0" distB="0" distL="0" distR="0">
                  <wp:extent cx="826770" cy="826770"/>
                  <wp:effectExtent l="0" t="0" r="0" b="0"/>
                  <wp:docPr id="1" name="Picture 1" descr="Description: informat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informat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6770" cy="826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808080"/>
              <w:right w:val="nil"/>
            </w:tcBorders>
            <w:hideMark/>
          </w:tcPr>
          <w:p w:rsidR="0071788C" w:rsidRPr="0071788C" w:rsidRDefault="0071788C" w:rsidP="0071788C">
            <w:pPr>
              <w:tabs>
                <w:tab w:val="center" w:pos="4703"/>
                <w:tab w:val="right" w:pos="9406"/>
              </w:tabs>
              <w:spacing w:after="0" w:line="312" w:lineRule="auto"/>
              <w:rPr>
                <w:rFonts w:ascii="Times New Roman" w:eastAsia="Times New Roman" w:hAnsi="Times New Roman" w:cs="Times New Roman"/>
                <w:b/>
                <w:color w:val="1C1C1C"/>
                <w:spacing w:val="4"/>
                <w:kern w:val="24"/>
                <w:sz w:val="24"/>
                <w:szCs w:val="24"/>
              </w:rPr>
            </w:pPr>
            <w:smartTag w:uri="urn:schemas-microsoft-com:office:smarttags" w:element="place">
              <w:smartTag w:uri="urn:schemas-microsoft-com:office:smarttags" w:element="PlaceType">
                <w:r w:rsidRPr="0071788C">
                  <w:rPr>
                    <w:rFonts w:ascii="Times New Roman" w:eastAsia="Times New Roman" w:hAnsi="Times New Roman" w:cs="Times New Roman"/>
                    <w:b/>
                    <w:color w:val="1C1C1C"/>
                    <w:spacing w:val="4"/>
                    <w:kern w:val="24"/>
                  </w:rPr>
                  <w:t>Republic</w:t>
                </w:r>
              </w:smartTag>
              <w:r w:rsidRPr="0071788C">
                <w:rPr>
                  <w:rFonts w:ascii="Times New Roman" w:eastAsia="Times New Roman" w:hAnsi="Times New Roman" w:cs="Times New Roman"/>
                  <w:b/>
                  <w:color w:val="1C1C1C"/>
                  <w:spacing w:val="4"/>
                  <w:kern w:val="24"/>
                </w:rPr>
                <w:t xml:space="preserve"> of </w:t>
              </w:r>
              <w:proofErr w:type="spellStart"/>
              <w:smartTag w:uri="urn:schemas-microsoft-com:office:smarttags" w:element="PlaceName">
                <w:r w:rsidRPr="0071788C">
                  <w:rPr>
                    <w:rFonts w:ascii="Times New Roman" w:eastAsia="Times New Roman" w:hAnsi="Times New Roman" w:cs="Times New Roman"/>
                    <w:b/>
                    <w:color w:val="1C1C1C"/>
                    <w:spacing w:val="4"/>
                    <w:kern w:val="24"/>
                  </w:rPr>
                  <w:t>Srpska</w:t>
                </w:r>
              </w:smartTag>
            </w:smartTag>
            <w:proofErr w:type="spellEnd"/>
          </w:p>
          <w:p w:rsidR="0071788C" w:rsidRPr="0071788C" w:rsidRDefault="0071788C" w:rsidP="0071788C">
            <w:pPr>
              <w:tabs>
                <w:tab w:val="center" w:pos="4703"/>
                <w:tab w:val="right" w:pos="9406"/>
              </w:tabs>
              <w:spacing w:after="0" w:line="312" w:lineRule="auto"/>
              <w:rPr>
                <w:rFonts w:ascii="Times New Roman" w:eastAsia="Times New Roman" w:hAnsi="Times New Roman" w:cs="Times New Roman"/>
                <w:b/>
                <w:color w:val="1C1C1C"/>
                <w:spacing w:val="4"/>
                <w:kern w:val="24"/>
                <w:sz w:val="24"/>
                <w:szCs w:val="24"/>
              </w:rPr>
            </w:pPr>
            <w:smartTag w:uri="urn:schemas-microsoft-com:office:smarttags" w:element="place">
              <w:smartTag w:uri="urn:schemas-microsoft-com:office:smarttags" w:element="PlaceType">
                <w:r w:rsidRPr="0071788C">
                  <w:rPr>
                    <w:rFonts w:ascii="Times New Roman" w:eastAsia="Times New Roman" w:hAnsi="Times New Roman" w:cs="Times New Roman"/>
                    <w:b/>
                    <w:color w:val="1C1C1C"/>
                    <w:spacing w:val="4"/>
                    <w:kern w:val="24"/>
                  </w:rPr>
                  <w:t>University</w:t>
                </w:r>
              </w:smartTag>
              <w:r w:rsidRPr="0071788C">
                <w:rPr>
                  <w:rFonts w:ascii="Times New Roman" w:eastAsia="Times New Roman" w:hAnsi="Times New Roman" w:cs="Times New Roman"/>
                  <w:b/>
                  <w:color w:val="1C1C1C"/>
                  <w:spacing w:val="4"/>
                  <w:kern w:val="24"/>
                </w:rPr>
                <w:t xml:space="preserve">  of  </w:t>
              </w:r>
              <w:smartTag w:uri="urn:schemas-microsoft-com:office:smarttags" w:element="PlaceName">
                <w:r w:rsidRPr="0071788C">
                  <w:rPr>
                    <w:rFonts w:ascii="Times New Roman" w:eastAsia="Times New Roman" w:hAnsi="Times New Roman" w:cs="Times New Roman"/>
                    <w:b/>
                    <w:color w:val="1C1C1C"/>
                    <w:spacing w:val="4"/>
                    <w:kern w:val="24"/>
                  </w:rPr>
                  <w:t>Eastern Sarajevo</w:t>
                </w:r>
              </w:smartTag>
            </w:smartTag>
          </w:p>
          <w:p w:rsidR="0071788C" w:rsidRPr="0071788C" w:rsidRDefault="0071788C" w:rsidP="0071788C">
            <w:pPr>
              <w:tabs>
                <w:tab w:val="center" w:pos="4703"/>
                <w:tab w:val="right" w:pos="9406"/>
              </w:tabs>
              <w:spacing w:after="0" w:line="312" w:lineRule="auto"/>
              <w:rPr>
                <w:rFonts w:ascii="Times New Roman" w:eastAsia="Times New Roman" w:hAnsi="Times New Roman" w:cs="Times New Roman"/>
                <w:b/>
                <w:color w:val="1C1C1C"/>
                <w:spacing w:val="4"/>
                <w:kern w:val="24"/>
                <w:sz w:val="24"/>
                <w:szCs w:val="24"/>
              </w:rPr>
            </w:pPr>
            <w:r w:rsidRPr="0071788C">
              <w:rPr>
                <w:rFonts w:ascii="Times New Roman" w:eastAsia="Times New Roman" w:hAnsi="Times New Roman" w:cs="Times New Roman"/>
                <w:b/>
                <w:color w:val="1C1C1C"/>
                <w:spacing w:val="4"/>
                <w:kern w:val="24"/>
              </w:rPr>
              <w:t>Faculty of Business Economics</w:t>
            </w:r>
          </w:p>
          <w:p w:rsidR="0071788C" w:rsidRPr="0071788C" w:rsidRDefault="0071788C" w:rsidP="0071788C">
            <w:pPr>
              <w:tabs>
                <w:tab w:val="center" w:pos="4703"/>
                <w:tab w:val="right" w:pos="9406"/>
              </w:tabs>
              <w:spacing w:after="0" w:line="312" w:lineRule="auto"/>
              <w:rPr>
                <w:rFonts w:ascii="Arial Unicode MS" w:eastAsia="Times New Roman" w:hAnsi="Arial Unicode MS" w:cs="Times New Roman"/>
                <w:kern w:val="24"/>
                <w:sz w:val="24"/>
                <w:szCs w:val="24"/>
              </w:rPr>
            </w:pPr>
            <w:proofErr w:type="spellStart"/>
            <w:r w:rsidRPr="0071788C">
              <w:rPr>
                <w:rFonts w:ascii="Times New Roman" w:eastAsia="Times New Roman" w:hAnsi="Times New Roman" w:cs="Times New Roman"/>
                <w:b/>
                <w:color w:val="1C1C1C"/>
                <w:spacing w:val="4"/>
                <w:kern w:val="24"/>
              </w:rPr>
              <w:t>Bijeljina</w:t>
            </w:r>
            <w:proofErr w:type="spellEnd"/>
          </w:p>
        </w:tc>
      </w:tr>
      <w:tr w:rsidR="0071788C" w:rsidRPr="0071788C" w:rsidTr="00325B0C">
        <w:trPr>
          <w:trHeight w:val="700"/>
        </w:trPr>
        <w:tc>
          <w:tcPr>
            <w:tcW w:w="9900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vAlign w:val="center"/>
            <w:hideMark/>
          </w:tcPr>
          <w:p w:rsidR="0071788C" w:rsidRPr="0071788C" w:rsidRDefault="0071788C" w:rsidP="0071788C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kern w:val="24"/>
                <w:sz w:val="16"/>
                <w:szCs w:val="16"/>
                <w:lang w:val="bs-Latn-BA"/>
              </w:rPr>
            </w:pPr>
            <w:r w:rsidRPr="0071788C">
              <w:rPr>
                <w:rFonts w:ascii="Arial" w:eastAsia="Times New Roman" w:hAnsi="Arial" w:cs="Arial"/>
                <w:kern w:val="24"/>
                <w:sz w:val="16"/>
                <w:szCs w:val="16"/>
                <w:lang w:val="ru-RU"/>
              </w:rPr>
              <w:t xml:space="preserve">Семберских ратара бб, 76300 Бијељина. Телефон: 055/415-200, </w:t>
            </w:r>
            <w:r w:rsidRPr="0071788C">
              <w:rPr>
                <w:rFonts w:ascii="Arial" w:eastAsia="Times New Roman" w:hAnsi="Arial" w:cs="Arial"/>
                <w:kern w:val="24"/>
                <w:sz w:val="16"/>
                <w:szCs w:val="16"/>
              </w:rPr>
              <w:t>Email</w:t>
            </w:r>
            <w:r w:rsidRPr="0071788C">
              <w:rPr>
                <w:rFonts w:ascii="Arial" w:eastAsia="Times New Roman" w:hAnsi="Arial" w:cs="Arial"/>
                <w:kern w:val="24"/>
                <w:sz w:val="16"/>
                <w:szCs w:val="16"/>
                <w:lang w:val="ru-RU"/>
              </w:rPr>
              <w:t xml:space="preserve">: </w:t>
            </w:r>
            <w:proofErr w:type="spellStart"/>
            <w:r w:rsidRPr="0071788C">
              <w:rPr>
                <w:rFonts w:ascii="Arial" w:eastAsia="Times New Roman" w:hAnsi="Arial" w:cs="Arial"/>
                <w:kern w:val="24"/>
                <w:sz w:val="16"/>
                <w:szCs w:val="16"/>
              </w:rPr>
              <w:t>dekan</w:t>
            </w:r>
            <w:proofErr w:type="spellEnd"/>
            <w:r w:rsidRPr="0071788C">
              <w:rPr>
                <w:rFonts w:ascii="Arial" w:eastAsia="Times New Roman" w:hAnsi="Arial" w:cs="Arial"/>
                <w:kern w:val="24"/>
                <w:sz w:val="16"/>
                <w:szCs w:val="16"/>
                <w:lang w:val="ru-RU"/>
              </w:rPr>
              <w:t>@</w:t>
            </w:r>
            <w:r w:rsidRPr="0071788C">
              <w:rPr>
                <w:rFonts w:ascii="Arial" w:eastAsia="Times New Roman" w:hAnsi="Arial" w:cs="Arial"/>
                <w:kern w:val="24"/>
                <w:sz w:val="16"/>
                <w:szCs w:val="16"/>
              </w:rPr>
              <w:t>fpe.ues.rs.ba</w:t>
            </w:r>
            <w:r w:rsidRPr="0071788C">
              <w:rPr>
                <w:rFonts w:ascii="Arial" w:eastAsia="Times New Roman" w:hAnsi="Arial" w:cs="Arial"/>
                <w:kern w:val="24"/>
                <w:sz w:val="16"/>
                <w:szCs w:val="16"/>
                <w:lang w:val="ru-RU"/>
              </w:rPr>
              <w:t xml:space="preserve">, </w:t>
            </w:r>
            <w:r w:rsidRPr="0071788C">
              <w:rPr>
                <w:rFonts w:ascii="Arial" w:eastAsia="Times New Roman" w:hAnsi="Arial" w:cs="Arial"/>
                <w:kern w:val="24"/>
                <w:sz w:val="16"/>
                <w:szCs w:val="16"/>
              </w:rPr>
              <w:t>Web</w:t>
            </w:r>
            <w:r w:rsidRPr="0071788C">
              <w:rPr>
                <w:rFonts w:ascii="Arial" w:eastAsia="Times New Roman" w:hAnsi="Arial" w:cs="Arial"/>
                <w:kern w:val="24"/>
                <w:sz w:val="16"/>
                <w:szCs w:val="16"/>
                <w:lang w:val="ru-RU"/>
              </w:rPr>
              <w:t xml:space="preserve">: </w:t>
            </w:r>
            <w:r w:rsidRPr="0071788C">
              <w:rPr>
                <w:rFonts w:ascii="Arial" w:eastAsia="Times New Roman" w:hAnsi="Arial" w:cs="Arial"/>
                <w:kern w:val="24"/>
                <w:sz w:val="16"/>
                <w:szCs w:val="16"/>
                <w:lang w:val="sr-Cyrl-CS"/>
              </w:rPr>
              <w:t xml:space="preserve"> </w:t>
            </w:r>
            <w:r w:rsidRPr="0071788C">
              <w:rPr>
                <w:rFonts w:ascii="Arial" w:eastAsia="Times New Roman" w:hAnsi="Arial" w:cs="Arial"/>
                <w:kern w:val="24"/>
                <w:sz w:val="16"/>
                <w:szCs w:val="16"/>
                <w:lang w:val="bs-Latn-BA"/>
              </w:rPr>
              <w:t>www.fpe.ues.rs.ba</w:t>
            </w:r>
          </w:p>
          <w:p w:rsidR="0071788C" w:rsidRPr="0071788C" w:rsidRDefault="0071788C" w:rsidP="0071788C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kern w:val="24"/>
                <w:sz w:val="16"/>
                <w:szCs w:val="16"/>
                <w:lang w:val="sr-Cyrl-CS"/>
              </w:rPr>
            </w:pPr>
            <w:r w:rsidRPr="0071788C">
              <w:rPr>
                <w:rFonts w:ascii="Arial" w:eastAsia="Times New Roman" w:hAnsi="Arial" w:cs="Arial"/>
                <w:kern w:val="24"/>
                <w:sz w:val="16"/>
                <w:szCs w:val="16"/>
                <w:lang w:val="sr-Cyrl-CS"/>
              </w:rPr>
              <w:t>ЈИБ: 4400592530000, ПДВ: 44005925300</w:t>
            </w:r>
            <w:r w:rsidRPr="0071788C">
              <w:rPr>
                <w:rFonts w:ascii="Arial" w:eastAsia="Times New Roman" w:hAnsi="Arial" w:cs="Arial"/>
                <w:kern w:val="24"/>
                <w:sz w:val="16"/>
                <w:szCs w:val="16"/>
                <w:lang w:val="sr-Latn-RS"/>
              </w:rPr>
              <w:t>00</w:t>
            </w:r>
            <w:r w:rsidRPr="0071788C">
              <w:rPr>
                <w:rFonts w:ascii="Arial" w:eastAsia="Times New Roman" w:hAnsi="Arial" w:cs="Arial"/>
                <w:kern w:val="24"/>
                <w:sz w:val="16"/>
                <w:szCs w:val="16"/>
                <w:lang w:val="sr-Cyrl-CS"/>
              </w:rPr>
              <w:t>, Шифра дјелатности: 080302, Матични број: 01029606</w:t>
            </w:r>
            <w:r w:rsidRPr="0071788C">
              <w:rPr>
                <w:rFonts w:ascii="Arial" w:eastAsia="Times New Roman" w:hAnsi="Arial" w:cs="Arial"/>
                <w:kern w:val="24"/>
                <w:sz w:val="16"/>
                <w:szCs w:val="16"/>
                <w:lang w:val="bs-Latn-BA"/>
              </w:rPr>
              <w:br/>
            </w:r>
            <w:r w:rsidRPr="0071788C">
              <w:rPr>
                <w:rFonts w:ascii="Arial" w:eastAsia="Times New Roman" w:hAnsi="Arial" w:cs="Arial"/>
                <w:kern w:val="24"/>
                <w:sz w:val="16"/>
                <w:szCs w:val="16"/>
                <w:lang w:val="sr-Cyrl-CS"/>
              </w:rPr>
              <w:t xml:space="preserve">Организациони код: </w:t>
            </w:r>
            <w:r w:rsidRPr="0071788C">
              <w:rPr>
                <w:rFonts w:ascii="Arial" w:eastAsia="Times New Roman" w:hAnsi="Arial" w:cs="Arial"/>
                <w:kern w:val="24"/>
                <w:sz w:val="16"/>
                <w:szCs w:val="16"/>
                <w:lang w:val="sr-Latn-RS"/>
              </w:rPr>
              <w:t>12510015</w:t>
            </w:r>
            <w:r w:rsidRPr="0071788C">
              <w:rPr>
                <w:rFonts w:ascii="Arial" w:eastAsia="Times New Roman" w:hAnsi="Arial" w:cs="Arial"/>
                <w:kern w:val="24"/>
                <w:sz w:val="16"/>
                <w:szCs w:val="16"/>
                <w:lang w:val="sr-Cyrl-CS"/>
              </w:rPr>
              <w:t xml:space="preserve"> </w:t>
            </w:r>
          </w:p>
        </w:tc>
      </w:tr>
    </w:tbl>
    <w:p w:rsidR="0071788C" w:rsidRPr="00532257" w:rsidRDefault="0071788C" w:rsidP="007178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788C">
        <w:rPr>
          <w:rFonts w:ascii="Times New Roman" w:eastAsia="Times New Roman" w:hAnsi="Times New Roman" w:cs="Times New Roman"/>
          <w:sz w:val="24"/>
          <w:szCs w:val="24"/>
          <w:lang w:val="sr-Cyrl-CS"/>
        </w:rPr>
        <w:t>Број:</w:t>
      </w:r>
      <w:r w:rsidR="00532257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="00BF1F4B">
        <w:rPr>
          <w:rFonts w:ascii="Times New Roman" w:eastAsia="Times New Roman" w:hAnsi="Times New Roman" w:cs="Times New Roman"/>
          <w:sz w:val="24"/>
          <w:szCs w:val="24"/>
          <w:lang w:val="sr-Cyrl-RS"/>
        </w:rPr>
        <w:t>720</w:t>
      </w:r>
      <w:r w:rsidRPr="0071788C">
        <w:rPr>
          <w:rFonts w:ascii="Times New Roman" w:eastAsia="Times New Roman" w:hAnsi="Times New Roman" w:cs="Times New Roman"/>
          <w:sz w:val="24"/>
          <w:szCs w:val="24"/>
          <w:lang w:val="sr-Cyrl-RS"/>
        </w:rPr>
        <w:t>-</w:t>
      </w:r>
      <w:r w:rsidRPr="0071788C">
        <w:rPr>
          <w:rFonts w:ascii="Times New Roman" w:eastAsia="Times New Roman" w:hAnsi="Times New Roman" w:cs="Times New Roman"/>
          <w:sz w:val="24"/>
          <w:szCs w:val="24"/>
          <w:lang w:val="sr-Cyrl-CS"/>
        </w:rPr>
        <w:t>02/2</w:t>
      </w:r>
      <w:r w:rsidR="00532257">
        <w:rPr>
          <w:rFonts w:ascii="Times New Roman" w:eastAsia="Times New Roman" w:hAnsi="Times New Roman" w:cs="Times New Roman"/>
          <w:sz w:val="24"/>
          <w:szCs w:val="24"/>
        </w:rPr>
        <w:t>6</w:t>
      </w:r>
    </w:p>
    <w:p w:rsidR="0071788C" w:rsidRPr="0071788C" w:rsidRDefault="0071788C" w:rsidP="007178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788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Датум: </w:t>
      </w:r>
      <w:r w:rsidR="00BF1F4B">
        <w:rPr>
          <w:rFonts w:ascii="Times New Roman" w:eastAsia="Times New Roman" w:hAnsi="Times New Roman" w:cs="Times New Roman"/>
          <w:sz w:val="24"/>
          <w:szCs w:val="24"/>
          <w:lang w:val="sr-Cyrl-RS"/>
        </w:rPr>
        <w:t>10</w:t>
      </w:r>
      <w:r w:rsidRPr="0071788C">
        <w:rPr>
          <w:rFonts w:ascii="Times New Roman" w:eastAsia="Times New Roman" w:hAnsi="Times New Roman" w:cs="Times New Roman"/>
          <w:sz w:val="24"/>
          <w:szCs w:val="24"/>
          <w:lang w:val="sr-Cyrl-CS"/>
        </w:rPr>
        <w:t>.</w:t>
      </w:r>
      <w:r w:rsidR="00532257">
        <w:rPr>
          <w:rFonts w:ascii="Times New Roman" w:eastAsia="Times New Roman" w:hAnsi="Times New Roman" w:cs="Times New Roman"/>
          <w:sz w:val="24"/>
          <w:szCs w:val="24"/>
          <w:lang w:val="sr-Cyrl-RS"/>
        </w:rPr>
        <w:t>0</w:t>
      </w:r>
      <w:r w:rsidR="00BF1F4B">
        <w:rPr>
          <w:rFonts w:ascii="Times New Roman" w:eastAsia="Times New Roman" w:hAnsi="Times New Roman" w:cs="Times New Roman"/>
          <w:sz w:val="24"/>
          <w:szCs w:val="24"/>
          <w:lang w:val="sr-Cyrl-RS"/>
        </w:rPr>
        <w:t>9</w:t>
      </w:r>
      <w:r w:rsidRPr="0071788C">
        <w:rPr>
          <w:rFonts w:ascii="Times New Roman" w:eastAsia="Times New Roman" w:hAnsi="Times New Roman" w:cs="Times New Roman"/>
          <w:sz w:val="24"/>
          <w:szCs w:val="24"/>
          <w:lang w:val="sr-Cyrl-CS"/>
        </w:rPr>
        <w:t>.202</w:t>
      </w:r>
      <w:r w:rsidR="00532257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1788C">
        <w:rPr>
          <w:rFonts w:ascii="Times New Roman" w:eastAsia="Times New Roman" w:hAnsi="Times New Roman" w:cs="Times New Roman"/>
          <w:sz w:val="24"/>
          <w:szCs w:val="24"/>
          <w:lang w:val="sr-Cyrl-CS"/>
        </w:rPr>
        <w:t>. год</w:t>
      </w:r>
      <w:r w:rsidRPr="0071788C">
        <w:rPr>
          <w:rFonts w:ascii="Times New Roman" w:eastAsia="Times New Roman" w:hAnsi="Times New Roman" w:cs="Times New Roman"/>
          <w:sz w:val="24"/>
          <w:szCs w:val="24"/>
          <w:lang w:val="bs-Cyrl-BA"/>
        </w:rPr>
        <w:t>ина</w:t>
      </w:r>
    </w:p>
    <w:p w:rsidR="0071788C" w:rsidRPr="0071788C" w:rsidRDefault="0071788C" w:rsidP="007178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1788C" w:rsidRPr="0071788C" w:rsidRDefault="0071788C" w:rsidP="007178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1788C" w:rsidRPr="0071788C" w:rsidRDefault="0071788C" w:rsidP="0071788C">
      <w:pPr>
        <w:jc w:val="both"/>
        <w:rPr>
          <w:rFonts w:ascii="Times New Roman" w:eastAsia="Calibri" w:hAnsi="Times New Roman" w:cs="Times New Roman"/>
          <w:sz w:val="24"/>
          <w:szCs w:val="24"/>
          <w:lang w:val="bs-Cyrl-BA"/>
        </w:rPr>
      </w:pP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 xml:space="preserve">На основу члана </w:t>
      </w:r>
      <w:r w:rsidRPr="0071788C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50. став </w:t>
      </w:r>
      <w:r w:rsidRPr="0071788C">
        <w:rPr>
          <w:rFonts w:ascii="Times New Roman" w:eastAsia="Calibri" w:hAnsi="Times New Roman" w:cs="Times New Roman"/>
          <w:sz w:val="24"/>
          <w:szCs w:val="24"/>
        </w:rPr>
        <w:t>3.</w:t>
      </w:r>
      <w:r w:rsidRPr="0071788C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Правилника о студирању на првом циклусу студија на Универзитету у Источном Сарајеву,</w:t>
      </w: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 xml:space="preserve"> декан Факултета пословне економије Бијељина Универзитета у Источном Сарајеву</w:t>
      </w:r>
    </w:p>
    <w:p w:rsidR="0071788C" w:rsidRPr="0071788C" w:rsidRDefault="0071788C" w:rsidP="0071788C">
      <w:pPr>
        <w:jc w:val="both"/>
        <w:rPr>
          <w:rFonts w:ascii="Times New Roman" w:eastAsia="Calibri" w:hAnsi="Times New Roman" w:cs="Times New Roman"/>
          <w:lang w:val="bs-Cyrl-BA"/>
        </w:rPr>
      </w:pPr>
    </w:p>
    <w:p w:rsidR="0071788C" w:rsidRPr="0071788C" w:rsidRDefault="0071788C" w:rsidP="0071788C">
      <w:pPr>
        <w:jc w:val="center"/>
        <w:rPr>
          <w:rFonts w:ascii="Times New Roman" w:eastAsia="Calibri" w:hAnsi="Times New Roman" w:cs="Times New Roman"/>
          <w:b/>
          <w:sz w:val="32"/>
          <w:szCs w:val="32"/>
          <w:lang w:val="bs-Cyrl-BA"/>
        </w:rPr>
      </w:pPr>
      <w:r w:rsidRPr="0071788C">
        <w:rPr>
          <w:rFonts w:ascii="Times New Roman" w:eastAsia="Calibri" w:hAnsi="Times New Roman" w:cs="Times New Roman"/>
          <w:b/>
          <w:sz w:val="32"/>
          <w:szCs w:val="32"/>
          <w:lang w:val="bs-Cyrl-BA"/>
        </w:rPr>
        <w:t>ОГЛАШАВА</w:t>
      </w:r>
    </w:p>
    <w:p w:rsidR="0071788C" w:rsidRPr="0071788C" w:rsidRDefault="0071788C" w:rsidP="0071788C">
      <w:pPr>
        <w:jc w:val="center"/>
        <w:rPr>
          <w:rFonts w:ascii="Times New Roman" w:eastAsia="Calibri" w:hAnsi="Times New Roman" w:cs="Times New Roman"/>
          <w:b/>
          <w:sz w:val="32"/>
          <w:szCs w:val="32"/>
          <w:lang w:val="bs-Cyrl-BA"/>
        </w:rPr>
      </w:pPr>
      <w:r w:rsidRPr="0071788C">
        <w:rPr>
          <w:rFonts w:ascii="Times New Roman" w:eastAsia="Calibri" w:hAnsi="Times New Roman" w:cs="Times New Roman"/>
          <w:b/>
          <w:sz w:val="32"/>
          <w:szCs w:val="32"/>
          <w:lang w:val="bs-Cyrl-BA"/>
        </w:rPr>
        <w:t>ЈАВНУ ОДБРАНУ</w:t>
      </w:r>
    </w:p>
    <w:p w:rsidR="0071788C" w:rsidRPr="0071788C" w:rsidRDefault="0071788C" w:rsidP="0071788C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bs-Cyrl-BA"/>
        </w:rPr>
      </w:pPr>
    </w:p>
    <w:p w:rsidR="0071788C" w:rsidRPr="0071788C" w:rsidRDefault="0071788C" w:rsidP="0071788C">
      <w:pPr>
        <w:jc w:val="both"/>
        <w:rPr>
          <w:rFonts w:ascii="Times New Roman" w:eastAsia="Calibri" w:hAnsi="Times New Roman" w:cs="Times New Roman"/>
          <w:sz w:val="24"/>
          <w:szCs w:val="24"/>
          <w:lang w:val="bs-Cyrl-BA"/>
        </w:rPr>
      </w:pP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 xml:space="preserve">Завршног рада првог циклуса студија кандидата </w:t>
      </w:r>
      <w:r w:rsidR="00BF1F4B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Мирјане </w:t>
      </w:r>
      <w:r w:rsidR="00623F99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BF1F4B">
        <w:rPr>
          <w:rFonts w:ascii="Times New Roman" w:eastAsia="Calibri" w:hAnsi="Times New Roman" w:cs="Times New Roman"/>
          <w:sz w:val="24"/>
          <w:szCs w:val="24"/>
          <w:lang w:val="sr-Cyrl-RS"/>
        </w:rPr>
        <w:t>Медић</w:t>
      </w: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 xml:space="preserve"> под називом:</w:t>
      </w:r>
    </w:p>
    <w:p w:rsidR="0071788C" w:rsidRPr="0071788C" w:rsidRDefault="0071788C" w:rsidP="0071788C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bs-Cyrl-BA"/>
        </w:rPr>
      </w:pPr>
      <w:r w:rsidRPr="0071788C">
        <w:rPr>
          <w:rFonts w:ascii="Times New Roman" w:eastAsia="Calibri" w:hAnsi="Times New Roman" w:cs="Times New Roman"/>
          <w:b/>
          <w:sz w:val="24"/>
          <w:szCs w:val="24"/>
          <w:lang w:val="bs-Cyrl-BA"/>
        </w:rPr>
        <w:t>„</w:t>
      </w:r>
      <w:r w:rsidR="00BF1F4B">
        <w:rPr>
          <w:rFonts w:ascii="Times New Roman" w:eastAsia="Calibri" w:hAnsi="Times New Roman" w:cs="Times New Roman"/>
          <w:b/>
          <w:sz w:val="24"/>
          <w:szCs w:val="24"/>
          <w:lang w:val="bs-Cyrl-BA"/>
        </w:rPr>
        <w:t xml:space="preserve">Иновативне стратегије у менаџменту талената за привлачење и дугорочно ангажовање генерације </w:t>
      </w:r>
      <w:r w:rsidR="00BF1F4B">
        <w:rPr>
          <w:rFonts w:ascii="Times New Roman" w:eastAsia="Calibri" w:hAnsi="Times New Roman" w:cs="Times New Roman"/>
          <w:b/>
          <w:sz w:val="24"/>
          <w:szCs w:val="24"/>
          <w:lang w:val="sr-Latn-RS"/>
        </w:rPr>
        <w:t>Z</w:t>
      </w:r>
      <w:r w:rsidRPr="0071788C">
        <w:rPr>
          <w:rFonts w:ascii="Times New Roman" w:eastAsia="Calibri" w:hAnsi="Times New Roman" w:cs="Times New Roman"/>
          <w:b/>
          <w:sz w:val="24"/>
          <w:szCs w:val="24"/>
          <w:lang w:val="bs-Cyrl-BA"/>
        </w:rPr>
        <w:t>“</w:t>
      </w:r>
    </w:p>
    <w:p w:rsidR="0071788C" w:rsidRPr="0071788C" w:rsidRDefault="0071788C" w:rsidP="0071788C">
      <w:pPr>
        <w:jc w:val="both"/>
        <w:rPr>
          <w:rFonts w:ascii="Times New Roman" w:eastAsia="Calibri" w:hAnsi="Times New Roman" w:cs="Times New Roman"/>
          <w:sz w:val="24"/>
          <w:szCs w:val="24"/>
          <w:lang w:val="bs-Cyrl-BA"/>
        </w:rPr>
      </w:pP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>Кандидат ће бранити рад пред Комисијом у сљедећем саставу:</w:t>
      </w:r>
    </w:p>
    <w:p w:rsidR="0071788C" w:rsidRPr="0071788C" w:rsidRDefault="0071788C" w:rsidP="0071788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bs-Cyrl-BA"/>
        </w:rPr>
      </w:pP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 xml:space="preserve">Проф. др </w:t>
      </w:r>
      <w:r w:rsidR="00CD34BD">
        <w:rPr>
          <w:rFonts w:ascii="Times New Roman" w:eastAsia="Calibri" w:hAnsi="Times New Roman" w:cs="Times New Roman"/>
          <w:sz w:val="24"/>
          <w:szCs w:val="24"/>
          <w:lang w:val="sr-Cyrl-RS"/>
        </w:rPr>
        <w:t>Срђан</w:t>
      </w:r>
      <w:r w:rsidR="00CD34BD">
        <w:rPr>
          <w:rFonts w:ascii="Times New Roman" w:eastAsia="Calibri" w:hAnsi="Times New Roman" w:cs="Times New Roman"/>
          <w:sz w:val="24"/>
          <w:szCs w:val="24"/>
          <w:lang w:val="bs-Cyrl-BA"/>
        </w:rPr>
        <w:t xml:space="preserve"> Дамјановић</w:t>
      </w:r>
    </w:p>
    <w:p w:rsidR="0071788C" w:rsidRPr="0071788C" w:rsidRDefault="0071788C" w:rsidP="0071788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bs-Cyrl-BA"/>
        </w:rPr>
      </w:pP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 xml:space="preserve">Проф. др </w:t>
      </w:r>
      <w:r w:rsidR="00BF1F4B">
        <w:rPr>
          <w:rFonts w:ascii="Times New Roman" w:eastAsia="Calibri" w:hAnsi="Times New Roman" w:cs="Times New Roman"/>
          <w:sz w:val="24"/>
          <w:szCs w:val="24"/>
          <w:lang w:val="bs-Cyrl-BA"/>
        </w:rPr>
        <w:t>Биљана</w:t>
      </w:r>
      <w:r w:rsidR="00407BA6">
        <w:rPr>
          <w:rFonts w:ascii="Times New Roman" w:eastAsia="Calibri" w:hAnsi="Times New Roman" w:cs="Times New Roman"/>
          <w:sz w:val="24"/>
          <w:szCs w:val="24"/>
          <w:lang w:val="bs-Cyrl-BA"/>
        </w:rPr>
        <w:t xml:space="preserve"> </w:t>
      </w:r>
      <w:r w:rsidR="00BF1F4B">
        <w:rPr>
          <w:rFonts w:ascii="Times New Roman" w:eastAsia="Calibri" w:hAnsi="Times New Roman" w:cs="Times New Roman"/>
          <w:sz w:val="24"/>
          <w:szCs w:val="24"/>
          <w:lang w:val="bs-Cyrl-BA"/>
        </w:rPr>
        <w:t>Ковачевић</w:t>
      </w:r>
    </w:p>
    <w:p w:rsidR="0071788C" w:rsidRPr="0071788C" w:rsidRDefault="00D84828" w:rsidP="0071788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bs-Cyrl-BA"/>
        </w:rPr>
      </w:pPr>
      <w:r>
        <w:rPr>
          <w:rFonts w:ascii="Times New Roman" w:eastAsia="Calibri" w:hAnsi="Times New Roman" w:cs="Times New Roman"/>
          <w:sz w:val="24"/>
          <w:szCs w:val="24"/>
          <w:lang w:val="bs-Cyrl-BA"/>
        </w:rPr>
        <w:t>Проф</w:t>
      </w:r>
      <w:r w:rsidR="00CD34BD">
        <w:rPr>
          <w:rFonts w:ascii="Times New Roman" w:eastAsia="Calibri" w:hAnsi="Times New Roman" w:cs="Times New Roman"/>
          <w:sz w:val="24"/>
          <w:szCs w:val="24"/>
          <w:lang w:val="bs-Cyrl-BA"/>
        </w:rPr>
        <w:t xml:space="preserve">. др </w:t>
      </w:r>
      <w:r w:rsidR="00541B1B">
        <w:rPr>
          <w:rFonts w:ascii="Times New Roman" w:eastAsia="Calibri" w:hAnsi="Times New Roman" w:cs="Times New Roman"/>
          <w:sz w:val="24"/>
          <w:szCs w:val="24"/>
          <w:lang w:val="sr-Cyrl-RS"/>
        </w:rPr>
        <w:t>Иван Мировић</w:t>
      </w:r>
      <w:bookmarkStart w:id="0" w:name="_GoBack"/>
      <w:bookmarkEnd w:id="0"/>
    </w:p>
    <w:p w:rsidR="0071788C" w:rsidRPr="0071788C" w:rsidRDefault="0071788C" w:rsidP="0071788C">
      <w:pPr>
        <w:ind w:left="108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bs-Cyrl-BA"/>
        </w:rPr>
      </w:pPr>
    </w:p>
    <w:p w:rsidR="0071788C" w:rsidRPr="0071788C" w:rsidRDefault="0071788C" w:rsidP="0071788C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 xml:space="preserve">Датум и вријеме одбране: </w:t>
      </w:r>
      <w:r w:rsidR="00BF1F4B">
        <w:rPr>
          <w:rFonts w:ascii="Times New Roman" w:eastAsia="Calibri" w:hAnsi="Times New Roman" w:cs="Times New Roman"/>
          <w:sz w:val="24"/>
          <w:szCs w:val="24"/>
          <w:lang w:val="bs-Cyrl-BA"/>
        </w:rPr>
        <w:t>15.09</w:t>
      </w:r>
      <w:r w:rsidR="00532257">
        <w:rPr>
          <w:rFonts w:ascii="Times New Roman" w:eastAsia="Calibri" w:hAnsi="Times New Roman" w:cs="Times New Roman"/>
          <w:sz w:val="24"/>
          <w:szCs w:val="24"/>
          <w:lang w:val="bs-Cyrl-BA"/>
        </w:rPr>
        <w:t>.2026</w:t>
      </w: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>. године</w:t>
      </w:r>
      <w:r w:rsidR="00BF1F4B">
        <w:rPr>
          <w:rFonts w:ascii="Times New Roman" w:eastAsia="Calibri" w:hAnsi="Times New Roman" w:cs="Times New Roman"/>
          <w:sz w:val="24"/>
          <w:szCs w:val="24"/>
          <w:lang w:val="bs-Cyrl-BA"/>
        </w:rPr>
        <w:t xml:space="preserve"> у 11</w:t>
      </w:r>
      <w:r w:rsidR="00CD34BD">
        <w:rPr>
          <w:rFonts w:ascii="Times New Roman" w:eastAsia="Calibri" w:hAnsi="Times New Roman" w:cs="Times New Roman"/>
          <w:sz w:val="24"/>
          <w:szCs w:val="24"/>
          <w:lang w:val="bs-Cyrl-BA"/>
        </w:rPr>
        <w:t>,0</w:t>
      </w: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>0 часова, у Свечаној сали број 17 Факултета пословне економије Бијељина, улица Семберских ратара 1Е, Бијељина.</w:t>
      </w:r>
    </w:p>
    <w:p w:rsidR="0071788C" w:rsidRPr="0071788C" w:rsidRDefault="0071788C" w:rsidP="0071788C">
      <w:pPr>
        <w:jc w:val="both"/>
        <w:rPr>
          <w:rFonts w:ascii="Times New Roman" w:eastAsia="Calibri" w:hAnsi="Times New Roman" w:cs="Times New Roman"/>
          <w:sz w:val="24"/>
          <w:szCs w:val="24"/>
          <w:lang w:val="bs-Cyrl-BA"/>
        </w:rPr>
      </w:pP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ab/>
      </w: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ab/>
      </w: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ab/>
      </w: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ab/>
      </w: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ab/>
      </w: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ab/>
      </w: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ab/>
        <w:t xml:space="preserve">        ДЕКАН</w:t>
      </w: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ab/>
      </w: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ab/>
      </w: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ab/>
      </w: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ab/>
      </w: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ab/>
      </w: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ab/>
      </w: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ab/>
      </w: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ab/>
      </w: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ab/>
      </w: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ab/>
        <w:t>_______________________</w:t>
      </w: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ab/>
      </w: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ab/>
      </w: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ab/>
      </w: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ab/>
      </w: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ab/>
      </w: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ab/>
      </w: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ab/>
      </w: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ab/>
        <w:t xml:space="preserve">   </w:t>
      </w: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ab/>
        <w:t xml:space="preserve">     Проф. др Весна Петровић</w:t>
      </w:r>
    </w:p>
    <w:p w:rsidR="0071788C" w:rsidRPr="0071788C" w:rsidRDefault="0071788C" w:rsidP="0071788C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bs-Cyrl-BA"/>
        </w:rPr>
      </w:pPr>
    </w:p>
    <w:p w:rsidR="0071788C" w:rsidRPr="0071788C" w:rsidRDefault="0071788C" w:rsidP="0071788C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bs-Cyrl-BA"/>
        </w:rPr>
      </w:pPr>
    </w:p>
    <w:p w:rsidR="0071788C" w:rsidRPr="0071788C" w:rsidRDefault="0071788C" w:rsidP="0071788C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bs-Cyrl-BA"/>
        </w:rPr>
      </w:pPr>
    </w:p>
    <w:p w:rsidR="0071788C" w:rsidRPr="0071788C" w:rsidRDefault="0071788C" w:rsidP="0071788C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bs-Cyrl-BA"/>
        </w:rPr>
      </w:pP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>Достављено:</w:t>
      </w:r>
    </w:p>
    <w:p w:rsidR="0071788C" w:rsidRPr="0071788C" w:rsidRDefault="0071788C" w:rsidP="0071788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bs-Cyrl-BA"/>
        </w:rPr>
      </w:pP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>У досије кандидата</w:t>
      </w:r>
    </w:p>
    <w:p w:rsidR="0071788C" w:rsidRPr="0071788C" w:rsidRDefault="0071788C" w:rsidP="0071788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bs-Cyrl-BA"/>
        </w:rPr>
      </w:pP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>Сајт Факултета</w:t>
      </w:r>
    </w:p>
    <w:p w:rsidR="0071788C" w:rsidRPr="0071788C" w:rsidRDefault="0071788C" w:rsidP="0071788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bs-Cyrl-BA"/>
        </w:rPr>
      </w:pP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>Огласна табла</w:t>
      </w:r>
    </w:p>
    <w:p w:rsidR="0071788C" w:rsidRPr="0071788C" w:rsidRDefault="0071788C" w:rsidP="0071788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bs-Cyrl-BA"/>
        </w:rPr>
      </w:pPr>
      <w:r w:rsidRPr="0071788C">
        <w:rPr>
          <w:rFonts w:ascii="Times New Roman" w:eastAsia="Calibri" w:hAnsi="Times New Roman" w:cs="Times New Roman"/>
          <w:sz w:val="24"/>
          <w:szCs w:val="24"/>
          <w:lang w:val="bs-Cyrl-BA"/>
        </w:rPr>
        <w:t>Архива</w:t>
      </w:r>
    </w:p>
    <w:p w:rsidR="0071788C" w:rsidRPr="0071788C" w:rsidRDefault="0071788C" w:rsidP="007178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1788C" w:rsidRPr="0071788C" w:rsidRDefault="0071788C" w:rsidP="0071788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D438FE" w:rsidRPr="0071788C" w:rsidRDefault="00D438FE">
      <w:pPr>
        <w:rPr>
          <w:lang w:val="sr-Cyrl-RS"/>
        </w:rPr>
      </w:pPr>
    </w:p>
    <w:sectPr w:rsidR="00D438FE" w:rsidRPr="0071788C" w:rsidSect="0098494B">
      <w:pgSz w:w="11909" w:h="16834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7F479A"/>
    <w:multiLevelType w:val="hybridMultilevel"/>
    <w:tmpl w:val="C73C06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7B43F7"/>
    <w:multiLevelType w:val="hybridMultilevel"/>
    <w:tmpl w:val="3A5AE348"/>
    <w:lvl w:ilvl="0" w:tplc="5338E6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93C"/>
    <w:rsid w:val="0008393C"/>
    <w:rsid w:val="00407BA6"/>
    <w:rsid w:val="00532257"/>
    <w:rsid w:val="00541B1B"/>
    <w:rsid w:val="00594857"/>
    <w:rsid w:val="005E45D4"/>
    <w:rsid w:val="006125A1"/>
    <w:rsid w:val="00623F99"/>
    <w:rsid w:val="00672DF9"/>
    <w:rsid w:val="006C674B"/>
    <w:rsid w:val="0071788C"/>
    <w:rsid w:val="007D0680"/>
    <w:rsid w:val="00812093"/>
    <w:rsid w:val="00BF1F4B"/>
    <w:rsid w:val="00CD34BD"/>
    <w:rsid w:val="00D25047"/>
    <w:rsid w:val="00D438FE"/>
    <w:rsid w:val="00D84828"/>
    <w:rsid w:val="00D92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78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78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78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78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stanaislava</dc:creator>
  <cp:lastModifiedBy>stanaislava</cp:lastModifiedBy>
  <cp:revision>3</cp:revision>
  <cp:lastPrinted>2026-09-11T09:30:00Z</cp:lastPrinted>
  <dcterms:created xsi:type="dcterms:W3CDTF">2026-09-11T07:02:00Z</dcterms:created>
  <dcterms:modified xsi:type="dcterms:W3CDTF">2026-09-11T09:35:00Z</dcterms:modified>
</cp:coreProperties>
</file>